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0635" w:rsidRDefault="00CA4F15">
      <w:pPr>
        <w:spacing w:beforeLines="100" w:before="240" w:afterLines="100" w:after="240"/>
        <w:jc w:val="left"/>
        <w:rPr>
          <w:rFonts w:ascii="宋体" w:eastAsia="宋体" w:hAnsi="宋体"/>
          <w:szCs w:val="32"/>
        </w:rPr>
      </w:pPr>
      <w:r>
        <w:rPr>
          <w:rFonts w:ascii="宋体" w:eastAsia="宋体" w:hAnsi="宋体"/>
          <w:szCs w:val="32"/>
        </w:rPr>
        <w:t>附件</w:t>
      </w:r>
      <w:r>
        <w:rPr>
          <w:rFonts w:ascii="宋体" w:eastAsia="宋体" w:hAnsi="宋体" w:hint="eastAsia"/>
          <w:szCs w:val="32"/>
        </w:rPr>
        <w:t>4</w:t>
      </w:r>
    </w:p>
    <w:p w:rsidR="00020635" w:rsidRDefault="00CA4F15">
      <w:pPr>
        <w:spacing w:beforeLines="100" w:before="240" w:afterLines="100" w:after="240"/>
        <w:jc w:val="center"/>
        <w:rPr>
          <w:rFonts w:ascii="仿宋_GB2312" w:eastAsia="仿宋_GB2312" w:hAnsi="宋体"/>
          <w:b/>
          <w:szCs w:val="32"/>
        </w:rPr>
      </w:pPr>
      <w:r>
        <w:rPr>
          <w:rFonts w:ascii="仿宋_GB2312" w:eastAsia="仿宋_GB2312" w:hAnsi="宋体" w:hint="eastAsia"/>
          <w:b/>
          <w:szCs w:val="32"/>
        </w:rPr>
        <w:t>中央高校改善基本办学条件专项资金</w:t>
      </w:r>
    </w:p>
    <w:p w:rsidR="00020635" w:rsidRDefault="00CA4F15">
      <w:pPr>
        <w:spacing w:beforeLines="100" w:before="240" w:afterLines="100" w:after="240"/>
        <w:jc w:val="center"/>
        <w:rPr>
          <w:rFonts w:ascii="仿宋_GB2312" w:eastAsia="仿宋_GB2312" w:hAnsi="宋体"/>
          <w:b/>
          <w:szCs w:val="32"/>
        </w:rPr>
      </w:pPr>
      <w:r>
        <w:rPr>
          <w:rFonts w:ascii="仿宋_GB2312" w:eastAsia="仿宋_GB2312" w:hAnsi="宋体" w:hint="eastAsia"/>
          <w:b/>
          <w:szCs w:val="32"/>
        </w:rPr>
        <w:t>项 目 申 报 书</w:t>
      </w:r>
    </w:p>
    <w:p w:rsidR="00020635" w:rsidRDefault="00020635">
      <w:pPr>
        <w:rPr>
          <w:rFonts w:ascii="仿宋_GB2312" w:eastAsia="仿宋_GB2312" w:hAnsi="宋体"/>
          <w:szCs w:val="32"/>
        </w:rPr>
      </w:pPr>
    </w:p>
    <w:p w:rsidR="00020635" w:rsidRDefault="00020635">
      <w:pPr>
        <w:rPr>
          <w:rFonts w:ascii="仿宋_GB2312" w:eastAsia="仿宋_GB2312" w:hAnsi="宋体"/>
          <w:szCs w:val="32"/>
        </w:rPr>
      </w:pPr>
    </w:p>
    <w:p w:rsidR="00020635" w:rsidRDefault="00020635">
      <w:pPr>
        <w:rPr>
          <w:rFonts w:ascii="仿宋_GB2312" w:eastAsia="仿宋_GB2312" w:hAnsi="宋体"/>
          <w:szCs w:val="32"/>
        </w:rPr>
      </w:pPr>
    </w:p>
    <w:p w:rsidR="00020635" w:rsidRDefault="00020635">
      <w:pPr>
        <w:rPr>
          <w:rFonts w:ascii="仿宋_GB2312" w:eastAsia="仿宋_GB2312" w:hAnsi="宋体"/>
          <w:szCs w:val="32"/>
        </w:rPr>
      </w:pPr>
    </w:p>
    <w:p w:rsidR="00020635" w:rsidRDefault="00020635">
      <w:pPr>
        <w:rPr>
          <w:rFonts w:ascii="仿宋_GB2312" w:eastAsia="仿宋_GB2312" w:hAnsi="宋体"/>
          <w:szCs w:val="32"/>
        </w:rPr>
      </w:pPr>
    </w:p>
    <w:p w:rsidR="00020635" w:rsidRDefault="00020635">
      <w:pPr>
        <w:rPr>
          <w:rFonts w:ascii="仿宋_GB2312" w:eastAsia="仿宋_GB2312" w:hAnsi="宋体"/>
          <w:szCs w:val="32"/>
        </w:rPr>
      </w:pPr>
    </w:p>
    <w:p w:rsidR="00020635" w:rsidRDefault="00020635">
      <w:pPr>
        <w:rPr>
          <w:rFonts w:ascii="仿宋_GB2312" w:eastAsia="仿宋_GB2312" w:hAnsi="宋体"/>
          <w:szCs w:val="32"/>
        </w:rPr>
      </w:pPr>
    </w:p>
    <w:p w:rsidR="00020635" w:rsidRDefault="00020635">
      <w:pPr>
        <w:ind w:firstLineChars="500" w:firstLine="1600"/>
        <w:rPr>
          <w:rFonts w:ascii="仿宋_GB2312" w:eastAsia="仿宋_GB2312" w:hAnsi="宋体"/>
          <w:szCs w:val="32"/>
        </w:rPr>
      </w:pPr>
    </w:p>
    <w:p w:rsidR="00020635" w:rsidRDefault="00CA4F15">
      <w:pPr>
        <w:ind w:firstLineChars="500" w:firstLine="1600"/>
        <w:rPr>
          <w:rFonts w:ascii="仿宋_GB2312" w:eastAsia="仿宋_GB2312" w:hAnsi="宋体"/>
          <w:szCs w:val="32"/>
          <w:u w:val="single"/>
        </w:rPr>
      </w:pPr>
      <w:r>
        <w:rPr>
          <w:rFonts w:ascii="仿宋_GB2312" w:eastAsia="仿宋_GB2312" w:hAnsi="宋体" w:hint="eastAsia"/>
          <w:szCs w:val="32"/>
        </w:rPr>
        <w:t>项目</w:t>
      </w:r>
      <w:r>
        <w:rPr>
          <w:rFonts w:ascii="仿宋_GB2312" w:eastAsia="仿宋_GB2312" w:hAnsi="宋体"/>
          <w:szCs w:val="32"/>
        </w:rPr>
        <w:t>名称：</w:t>
      </w:r>
    </w:p>
    <w:p w:rsidR="00020635" w:rsidRDefault="00CA4F15">
      <w:pPr>
        <w:ind w:firstLineChars="500" w:firstLine="1600"/>
        <w:rPr>
          <w:rFonts w:ascii="仿宋_GB2312" w:eastAsia="仿宋_GB2312" w:hAnsi="宋体"/>
          <w:szCs w:val="32"/>
          <w:u w:val="single"/>
        </w:rPr>
      </w:pPr>
      <w:r>
        <w:rPr>
          <w:rFonts w:ascii="仿宋_GB2312" w:eastAsia="仿宋_GB2312" w:hAnsi="宋体" w:hint="eastAsia"/>
          <w:szCs w:val="32"/>
        </w:rPr>
        <w:t>项目单位：</w:t>
      </w:r>
    </w:p>
    <w:p w:rsidR="00020635" w:rsidRDefault="00CA4F15">
      <w:pPr>
        <w:ind w:firstLineChars="500" w:firstLine="1600"/>
        <w:rPr>
          <w:rFonts w:ascii="仿宋_GB2312" w:eastAsia="仿宋_GB2312" w:hAnsi="宋体"/>
          <w:szCs w:val="32"/>
        </w:rPr>
      </w:pPr>
      <w:r>
        <w:rPr>
          <w:rFonts w:ascii="仿宋_GB2312" w:eastAsia="仿宋_GB2312" w:hAnsi="宋体" w:hint="eastAsia"/>
          <w:szCs w:val="32"/>
        </w:rPr>
        <w:t>主管部门：</w:t>
      </w:r>
    </w:p>
    <w:p w:rsidR="00020635" w:rsidRDefault="00CA4F15">
      <w:pPr>
        <w:ind w:firstLineChars="500" w:firstLine="1600"/>
        <w:rPr>
          <w:rFonts w:ascii="仿宋_GB2312" w:eastAsia="仿宋_GB2312" w:hAnsi="宋体"/>
          <w:szCs w:val="32"/>
        </w:rPr>
      </w:pPr>
      <w:r>
        <w:rPr>
          <w:rFonts w:ascii="仿宋_GB2312" w:eastAsia="仿宋_GB2312" w:hAnsi="宋体" w:hint="eastAsia"/>
          <w:szCs w:val="32"/>
        </w:rPr>
        <w:t xml:space="preserve">申报日期：  </w:t>
      </w:r>
      <w:r>
        <w:rPr>
          <w:rFonts w:ascii="仿宋_GB2312" w:eastAsia="仿宋_GB2312" w:hAnsi="宋体"/>
          <w:szCs w:val="32"/>
        </w:rPr>
        <w:t xml:space="preserve"> </w:t>
      </w:r>
      <w:r>
        <w:rPr>
          <w:rFonts w:ascii="仿宋_GB2312" w:eastAsia="仿宋_GB2312" w:hAnsi="宋体" w:hint="eastAsia"/>
          <w:szCs w:val="32"/>
        </w:rPr>
        <w:t xml:space="preserve">年   月   日   </w:t>
      </w:r>
    </w:p>
    <w:p w:rsidR="00020635" w:rsidRDefault="00020635">
      <w:pPr>
        <w:rPr>
          <w:rFonts w:ascii="仿宋_GB2312" w:eastAsia="仿宋_GB2312" w:hAnsi="宋体"/>
          <w:szCs w:val="32"/>
        </w:rPr>
      </w:pPr>
    </w:p>
    <w:p w:rsidR="00020635" w:rsidRDefault="00020635">
      <w:pPr>
        <w:rPr>
          <w:rFonts w:ascii="仿宋_GB2312" w:eastAsia="仿宋_GB2312" w:hAnsi="宋体"/>
          <w:szCs w:val="32"/>
        </w:rPr>
      </w:pPr>
    </w:p>
    <w:p w:rsidR="00020635" w:rsidRDefault="00020635">
      <w:pPr>
        <w:rPr>
          <w:rFonts w:ascii="仿宋_GB2312" w:eastAsia="仿宋_GB2312" w:hAnsi="宋体"/>
          <w:szCs w:val="32"/>
        </w:rPr>
      </w:pPr>
    </w:p>
    <w:p w:rsidR="00020635" w:rsidRDefault="00020635">
      <w:pPr>
        <w:jc w:val="center"/>
        <w:rPr>
          <w:rFonts w:ascii="仿宋_GB2312" w:eastAsia="仿宋_GB2312" w:hAnsi="宋体"/>
          <w:szCs w:val="32"/>
        </w:rPr>
      </w:pPr>
    </w:p>
    <w:p w:rsidR="00020635" w:rsidRDefault="00CA4F15">
      <w:pPr>
        <w:jc w:val="center"/>
        <w:rPr>
          <w:rFonts w:ascii="仿宋_GB2312" w:eastAsia="仿宋_GB2312" w:hAnsi="宋体"/>
          <w:b/>
          <w:sz w:val="28"/>
          <w:szCs w:val="28"/>
        </w:rPr>
      </w:pPr>
      <w:r>
        <w:rPr>
          <w:rFonts w:ascii="仿宋_GB2312" w:eastAsia="仿宋_GB2312" w:hAnsi="宋体" w:hint="eastAsia"/>
          <w:b/>
          <w:sz w:val="28"/>
          <w:szCs w:val="28"/>
        </w:rPr>
        <w:br w:type="page"/>
      </w:r>
      <w:r>
        <w:rPr>
          <w:rFonts w:ascii="仿宋_GB2312" w:eastAsia="仿宋_GB2312" w:hAnsi="宋体" w:hint="eastAsia"/>
          <w:b/>
          <w:sz w:val="28"/>
          <w:szCs w:val="28"/>
        </w:rPr>
        <w:lastRenderedPageBreak/>
        <w:t>项 目 申 报 书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55"/>
        <w:gridCol w:w="1854"/>
        <w:gridCol w:w="2112"/>
        <w:gridCol w:w="2701"/>
      </w:tblGrid>
      <w:tr w:rsidR="00020635">
        <w:trPr>
          <w:trHeight w:val="452"/>
        </w:trPr>
        <w:tc>
          <w:tcPr>
            <w:tcW w:w="1855" w:type="dxa"/>
            <w:vAlign w:val="center"/>
          </w:tcPr>
          <w:p w:rsidR="00020635" w:rsidRDefault="00CA4F15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项目名称</w:t>
            </w:r>
          </w:p>
        </w:tc>
        <w:tc>
          <w:tcPr>
            <w:tcW w:w="6667" w:type="dxa"/>
            <w:gridSpan w:val="3"/>
            <w:vAlign w:val="center"/>
          </w:tcPr>
          <w:p w:rsidR="00020635" w:rsidRDefault="00020635">
            <w:pPr>
              <w:rPr>
                <w:rFonts w:ascii="宋体" w:eastAsia="宋体" w:hAnsi="宋体"/>
                <w:b/>
                <w:color w:val="000000"/>
                <w:sz w:val="21"/>
                <w:szCs w:val="21"/>
              </w:rPr>
            </w:pPr>
          </w:p>
        </w:tc>
      </w:tr>
      <w:tr w:rsidR="00020635">
        <w:trPr>
          <w:trHeight w:val="458"/>
        </w:trPr>
        <w:tc>
          <w:tcPr>
            <w:tcW w:w="1855" w:type="dxa"/>
            <w:vAlign w:val="center"/>
          </w:tcPr>
          <w:p w:rsidR="00020635" w:rsidRDefault="00CA4F15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项目</w:t>
            </w: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编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码</w:t>
            </w:r>
          </w:p>
        </w:tc>
        <w:tc>
          <w:tcPr>
            <w:tcW w:w="6667" w:type="dxa"/>
            <w:gridSpan w:val="3"/>
            <w:vAlign w:val="center"/>
          </w:tcPr>
          <w:p w:rsidR="00020635" w:rsidRDefault="00020635">
            <w:pPr>
              <w:rPr>
                <w:rFonts w:ascii="宋体" w:eastAsia="宋体" w:hAnsi="宋体"/>
                <w:b/>
                <w:color w:val="000000"/>
                <w:sz w:val="21"/>
                <w:szCs w:val="21"/>
              </w:rPr>
            </w:pPr>
          </w:p>
        </w:tc>
      </w:tr>
      <w:tr w:rsidR="00020635">
        <w:trPr>
          <w:trHeight w:val="455"/>
        </w:trPr>
        <w:tc>
          <w:tcPr>
            <w:tcW w:w="1855" w:type="dxa"/>
            <w:vAlign w:val="center"/>
          </w:tcPr>
          <w:p w:rsidR="00020635" w:rsidRDefault="00CA4F15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负责人姓名</w:t>
            </w:r>
          </w:p>
        </w:tc>
        <w:tc>
          <w:tcPr>
            <w:tcW w:w="1854" w:type="dxa"/>
            <w:vAlign w:val="center"/>
          </w:tcPr>
          <w:p w:rsidR="00020635" w:rsidRDefault="00020635">
            <w:pPr>
              <w:rPr>
                <w:rFonts w:ascii="宋体" w:eastAsia="宋体" w:hAnsi="宋体"/>
                <w:bCs/>
                <w:sz w:val="21"/>
                <w:szCs w:val="21"/>
              </w:rPr>
            </w:pPr>
          </w:p>
        </w:tc>
        <w:tc>
          <w:tcPr>
            <w:tcW w:w="2112" w:type="dxa"/>
            <w:vAlign w:val="center"/>
          </w:tcPr>
          <w:p w:rsidR="00020635" w:rsidRDefault="00CA4F15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负责人电话</w:t>
            </w:r>
          </w:p>
        </w:tc>
        <w:tc>
          <w:tcPr>
            <w:tcW w:w="2701" w:type="dxa"/>
            <w:vAlign w:val="center"/>
          </w:tcPr>
          <w:p w:rsidR="00020635" w:rsidRDefault="00020635">
            <w:pPr>
              <w:rPr>
                <w:rFonts w:ascii="宋体" w:eastAsia="宋体" w:hAnsi="宋体"/>
                <w:bCs/>
                <w:sz w:val="21"/>
                <w:szCs w:val="21"/>
              </w:rPr>
            </w:pPr>
          </w:p>
        </w:tc>
      </w:tr>
      <w:tr w:rsidR="00020635" w:rsidTr="001D1561">
        <w:trPr>
          <w:trHeight w:val="936"/>
        </w:trPr>
        <w:tc>
          <w:tcPr>
            <w:tcW w:w="1855" w:type="dxa"/>
            <w:vAlign w:val="center"/>
          </w:tcPr>
          <w:p w:rsidR="00020635" w:rsidRDefault="00CA4F15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项目类别</w:t>
            </w:r>
          </w:p>
        </w:tc>
        <w:tc>
          <w:tcPr>
            <w:tcW w:w="6667" w:type="dxa"/>
            <w:gridSpan w:val="3"/>
            <w:vAlign w:val="center"/>
          </w:tcPr>
          <w:p w:rsidR="00020635" w:rsidRDefault="00CA4F15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1.基础设施</w:t>
            </w:r>
            <w:r>
              <w:rPr>
                <w:rFonts w:ascii="宋体" w:eastAsia="宋体" w:hAnsi="宋体"/>
                <w:sz w:val="21"/>
                <w:szCs w:val="21"/>
              </w:rPr>
              <w:t>改造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□        2.设备资料</w:t>
            </w:r>
            <w:r>
              <w:rPr>
                <w:rFonts w:ascii="宋体" w:eastAsia="宋体" w:hAnsi="宋体"/>
                <w:sz w:val="21"/>
                <w:szCs w:val="21"/>
              </w:rPr>
              <w:t>购置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□      3.房屋修缮□     4.建设项目</w:t>
            </w:r>
            <w:r>
              <w:rPr>
                <w:rFonts w:ascii="宋体" w:eastAsia="宋体" w:hAnsi="宋体"/>
                <w:sz w:val="21"/>
                <w:szCs w:val="21"/>
              </w:rPr>
              <w:t>配套工程</w:t>
            </w:r>
            <w:r>
              <w:rPr>
                <w:rFonts w:ascii="宋体" w:eastAsia="宋体" w:hAnsi="宋体" w:hint="eastAsia"/>
                <w:sz w:val="21"/>
                <w:szCs w:val="21"/>
              </w:rPr>
              <w:t xml:space="preserve">□ </w:t>
            </w:r>
          </w:p>
        </w:tc>
      </w:tr>
      <w:tr w:rsidR="00020635">
        <w:trPr>
          <w:cantSplit/>
          <w:trHeight w:hRule="exact" w:val="3378"/>
        </w:trPr>
        <w:tc>
          <w:tcPr>
            <w:tcW w:w="1855" w:type="dxa"/>
            <w:vAlign w:val="center"/>
          </w:tcPr>
          <w:p w:rsidR="00020635" w:rsidRDefault="00CA4F15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项目立项依据</w:t>
            </w:r>
          </w:p>
        </w:tc>
        <w:tc>
          <w:tcPr>
            <w:tcW w:w="6667" w:type="dxa"/>
            <w:gridSpan w:val="3"/>
          </w:tcPr>
          <w:p w:rsidR="00020635" w:rsidRDefault="00CA4F15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（说明项目实施的立项依据及对促进教育事业发展的意义与作用）</w:t>
            </w:r>
          </w:p>
          <w:p w:rsidR="00020635" w:rsidRDefault="00020635">
            <w:pPr>
              <w:ind w:left="400"/>
              <w:rPr>
                <w:rFonts w:ascii="宋体" w:eastAsia="宋体" w:hAnsi="宋体"/>
                <w:sz w:val="21"/>
                <w:szCs w:val="21"/>
              </w:rPr>
            </w:pPr>
          </w:p>
          <w:p w:rsidR="00020635" w:rsidRDefault="00020635">
            <w:pPr>
              <w:ind w:left="400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020635">
        <w:trPr>
          <w:cantSplit/>
          <w:trHeight w:hRule="exact" w:val="7508"/>
        </w:trPr>
        <w:tc>
          <w:tcPr>
            <w:tcW w:w="1855" w:type="dxa"/>
            <w:vAlign w:val="center"/>
          </w:tcPr>
          <w:p w:rsidR="00020635" w:rsidRDefault="00CA4F15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项目实施</w:t>
            </w:r>
          </w:p>
          <w:p w:rsidR="00020635" w:rsidRDefault="00CA4F15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方案</w:t>
            </w:r>
          </w:p>
        </w:tc>
        <w:tc>
          <w:tcPr>
            <w:tcW w:w="6667" w:type="dxa"/>
            <w:gridSpan w:val="3"/>
          </w:tcPr>
          <w:p w:rsidR="00020635" w:rsidRDefault="00CA4F15">
            <w:pPr>
              <w:jc w:val="lef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（说明1.项目的主要工作思路与工作方案；2.项目实施条件；3.项目进度安排计划；4.预期效益）</w:t>
            </w:r>
          </w:p>
        </w:tc>
      </w:tr>
    </w:tbl>
    <w:p w:rsidR="00020635" w:rsidRDefault="00CA4F15">
      <w:pPr>
        <w:spacing w:beforeLines="50" w:before="120" w:afterLines="50" w:after="120"/>
        <w:jc w:val="center"/>
        <w:rPr>
          <w:rFonts w:ascii="宋体" w:eastAsia="宋体" w:hAnsi="宋体"/>
          <w:b/>
          <w:sz w:val="28"/>
          <w:szCs w:val="28"/>
        </w:rPr>
      </w:pPr>
      <w:r>
        <w:rPr>
          <w:rFonts w:ascii="宋体" w:eastAsia="宋体" w:hAnsi="宋体" w:hint="eastAsia"/>
          <w:b/>
          <w:sz w:val="28"/>
          <w:szCs w:val="28"/>
        </w:rPr>
        <w:lastRenderedPageBreak/>
        <w:t>项目支出计划表</w:t>
      </w:r>
    </w:p>
    <w:p w:rsidR="00020635" w:rsidRDefault="00CA4F15">
      <w:pPr>
        <w:spacing w:before="100" w:beforeAutospacing="1" w:afterLines="50" w:after="120"/>
        <w:jc w:val="right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 w:hint="eastAsia"/>
          <w:sz w:val="21"/>
          <w:szCs w:val="21"/>
        </w:rPr>
        <w:t xml:space="preserve">                     单位：万元</w:t>
      </w:r>
    </w:p>
    <w:tbl>
      <w:tblPr>
        <w:tblW w:w="83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03"/>
        <w:gridCol w:w="3156"/>
      </w:tblGrid>
      <w:tr w:rsidR="00020635" w:rsidTr="00876800">
        <w:trPr>
          <w:trHeight w:val="799"/>
        </w:trPr>
        <w:tc>
          <w:tcPr>
            <w:tcW w:w="5203" w:type="dxa"/>
            <w:vAlign w:val="center"/>
          </w:tcPr>
          <w:p w:rsidR="00876800" w:rsidRDefault="00CA4F15" w:rsidP="00876800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项目支出</w:t>
            </w:r>
            <w:r>
              <w:rPr>
                <w:rFonts w:ascii="宋体" w:eastAsia="宋体" w:hAnsi="宋体"/>
                <w:sz w:val="21"/>
                <w:szCs w:val="21"/>
              </w:rPr>
              <w:t>经济分类</w:t>
            </w:r>
          </w:p>
          <w:p w:rsidR="00020635" w:rsidRDefault="00955783" w:rsidP="00876800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bookmarkStart w:id="0" w:name="_GoBack"/>
            <w:bookmarkEnd w:id="0"/>
            <w:r>
              <w:rPr>
                <w:rFonts w:ascii="宋体" w:eastAsia="宋体" w:hAnsi="宋体" w:hint="eastAsia"/>
                <w:sz w:val="21"/>
                <w:szCs w:val="21"/>
              </w:rPr>
              <w:t>（与</w:t>
            </w:r>
            <w:r w:rsidR="00876800">
              <w:rPr>
                <w:rFonts w:ascii="宋体" w:eastAsia="宋体" w:hAnsi="宋体" w:hint="eastAsia"/>
                <w:sz w:val="21"/>
                <w:szCs w:val="21"/>
              </w:rPr>
              <w:t>部门预算支出经济分类科目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一致）</w:t>
            </w:r>
          </w:p>
        </w:tc>
        <w:tc>
          <w:tcPr>
            <w:tcW w:w="3156" w:type="dxa"/>
            <w:vAlign w:val="center"/>
          </w:tcPr>
          <w:p w:rsidR="00020635" w:rsidRDefault="00CA4F15" w:rsidP="001D1561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金额</w:t>
            </w:r>
          </w:p>
        </w:tc>
      </w:tr>
      <w:tr w:rsidR="00020635" w:rsidTr="001D1561">
        <w:trPr>
          <w:trHeight w:val="493"/>
        </w:trPr>
        <w:tc>
          <w:tcPr>
            <w:tcW w:w="5203" w:type="dxa"/>
            <w:vAlign w:val="center"/>
          </w:tcPr>
          <w:p w:rsidR="00020635" w:rsidRDefault="00CA4F15" w:rsidP="001D1561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合  计</w:t>
            </w:r>
          </w:p>
        </w:tc>
        <w:tc>
          <w:tcPr>
            <w:tcW w:w="3156" w:type="dxa"/>
            <w:vAlign w:val="center"/>
          </w:tcPr>
          <w:p w:rsidR="00020635" w:rsidRDefault="00020635" w:rsidP="001D1561">
            <w:pPr>
              <w:spacing w:before="100" w:beforeAutospacing="1" w:afterLines="50" w:after="120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020635" w:rsidTr="001D1561">
        <w:trPr>
          <w:trHeight w:val="493"/>
        </w:trPr>
        <w:tc>
          <w:tcPr>
            <w:tcW w:w="5203" w:type="dxa"/>
            <w:vAlign w:val="center"/>
          </w:tcPr>
          <w:p w:rsidR="00020635" w:rsidRDefault="00CA4F15" w:rsidP="001D1561">
            <w:pPr>
              <w:spacing w:before="100" w:beforeAutospacing="1" w:afterLines="50" w:after="120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1.办公设备购置</w:t>
            </w:r>
          </w:p>
        </w:tc>
        <w:tc>
          <w:tcPr>
            <w:tcW w:w="3156" w:type="dxa"/>
            <w:vAlign w:val="center"/>
          </w:tcPr>
          <w:p w:rsidR="00020635" w:rsidRDefault="00020635" w:rsidP="001D1561">
            <w:pPr>
              <w:spacing w:before="100" w:beforeAutospacing="1" w:afterLines="50" w:after="120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020635" w:rsidTr="001D1561">
        <w:trPr>
          <w:trHeight w:val="493"/>
        </w:trPr>
        <w:tc>
          <w:tcPr>
            <w:tcW w:w="5203" w:type="dxa"/>
            <w:vAlign w:val="center"/>
          </w:tcPr>
          <w:p w:rsidR="00020635" w:rsidRDefault="00CA4F15" w:rsidP="001D1561">
            <w:pPr>
              <w:spacing w:before="100" w:beforeAutospacing="1" w:afterLines="50" w:after="120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2.专用设备</w:t>
            </w:r>
            <w:r>
              <w:rPr>
                <w:rFonts w:ascii="宋体" w:eastAsia="宋体" w:hAnsi="宋体"/>
                <w:sz w:val="21"/>
                <w:szCs w:val="21"/>
              </w:rPr>
              <w:t>购置</w:t>
            </w:r>
          </w:p>
        </w:tc>
        <w:tc>
          <w:tcPr>
            <w:tcW w:w="3156" w:type="dxa"/>
            <w:vAlign w:val="center"/>
          </w:tcPr>
          <w:p w:rsidR="00020635" w:rsidRDefault="00020635" w:rsidP="001D1561">
            <w:pPr>
              <w:spacing w:before="100" w:beforeAutospacing="1" w:afterLines="50" w:after="120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020635" w:rsidTr="001D1561">
        <w:trPr>
          <w:trHeight w:val="493"/>
        </w:trPr>
        <w:tc>
          <w:tcPr>
            <w:tcW w:w="5203" w:type="dxa"/>
            <w:vAlign w:val="center"/>
          </w:tcPr>
          <w:p w:rsidR="00020635" w:rsidRDefault="00CA4F15" w:rsidP="001D1561">
            <w:pPr>
              <w:spacing w:before="100" w:beforeAutospacing="1" w:afterLines="50" w:after="120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3.基础</w:t>
            </w:r>
            <w:r>
              <w:rPr>
                <w:rFonts w:ascii="宋体" w:eastAsia="宋体" w:hAnsi="宋体"/>
                <w:sz w:val="21"/>
                <w:szCs w:val="21"/>
              </w:rPr>
              <w:t>设施建设</w:t>
            </w:r>
          </w:p>
        </w:tc>
        <w:tc>
          <w:tcPr>
            <w:tcW w:w="3156" w:type="dxa"/>
            <w:vAlign w:val="center"/>
          </w:tcPr>
          <w:p w:rsidR="00020635" w:rsidRDefault="00020635" w:rsidP="001D1561">
            <w:pPr>
              <w:spacing w:before="100" w:beforeAutospacing="1" w:afterLines="50" w:after="120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020635" w:rsidTr="001D1561">
        <w:trPr>
          <w:trHeight w:val="493"/>
        </w:trPr>
        <w:tc>
          <w:tcPr>
            <w:tcW w:w="5203" w:type="dxa"/>
            <w:vAlign w:val="center"/>
          </w:tcPr>
          <w:p w:rsidR="00020635" w:rsidRDefault="00CA4F15" w:rsidP="001D1561">
            <w:pPr>
              <w:spacing w:before="100" w:beforeAutospacing="1" w:afterLines="50" w:after="120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4.大型</w:t>
            </w:r>
            <w:r>
              <w:rPr>
                <w:rFonts w:ascii="宋体" w:eastAsia="宋体" w:hAnsi="宋体"/>
                <w:sz w:val="21"/>
                <w:szCs w:val="21"/>
              </w:rPr>
              <w:t>修缮</w:t>
            </w:r>
          </w:p>
        </w:tc>
        <w:tc>
          <w:tcPr>
            <w:tcW w:w="3156" w:type="dxa"/>
            <w:vAlign w:val="center"/>
          </w:tcPr>
          <w:p w:rsidR="00020635" w:rsidRDefault="00020635" w:rsidP="001D1561">
            <w:pPr>
              <w:spacing w:before="100" w:beforeAutospacing="1" w:afterLines="50" w:after="120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020635" w:rsidTr="001D1561">
        <w:trPr>
          <w:trHeight w:val="493"/>
        </w:trPr>
        <w:tc>
          <w:tcPr>
            <w:tcW w:w="5203" w:type="dxa"/>
            <w:vAlign w:val="center"/>
          </w:tcPr>
          <w:p w:rsidR="00020635" w:rsidRDefault="00CA4F15" w:rsidP="001D1561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5.信息网络及软件购置更新</w:t>
            </w:r>
          </w:p>
        </w:tc>
        <w:tc>
          <w:tcPr>
            <w:tcW w:w="3156" w:type="dxa"/>
            <w:vAlign w:val="center"/>
          </w:tcPr>
          <w:p w:rsidR="00020635" w:rsidRDefault="00020635" w:rsidP="001D1561">
            <w:pPr>
              <w:spacing w:before="100" w:beforeAutospacing="1" w:afterLines="50" w:after="120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020635" w:rsidTr="001D1561">
        <w:trPr>
          <w:trHeight w:val="493"/>
        </w:trPr>
        <w:tc>
          <w:tcPr>
            <w:tcW w:w="5203" w:type="dxa"/>
            <w:vAlign w:val="center"/>
          </w:tcPr>
          <w:p w:rsidR="00020635" w:rsidRDefault="00CA4F15" w:rsidP="001D1561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6.其他资本性支出</w:t>
            </w:r>
          </w:p>
        </w:tc>
        <w:tc>
          <w:tcPr>
            <w:tcW w:w="3156" w:type="dxa"/>
            <w:vAlign w:val="center"/>
          </w:tcPr>
          <w:p w:rsidR="00020635" w:rsidRDefault="00020635" w:rsidP="001D1561">
            <w:pPr>
              <w:spacing w:before="100" w:beforeAutospacing="1" w:afterLines="50" w:after="120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020635" w:rsidTr="001D1561">
        <w:trPr>
          <w:trHeight w:val="493"/>
        </w:trPr>
        <w:tc>
          <w:tcPr>
            <w:tcW w:w="5203" w:type="dxa"/>
            <w:vAlign w:val="center"/>
          </w:tcPr>
          <w:p w:rsidR="00020635" w:rsidRDefault="001D1561" w:rsidP="001D1561">
            <w:pPr>
              <w:spacing w:before="100" w:beforeAutospacing="1" w:afterLines="50" w:after="120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7.</w:t>
            </w:r>
            <w:r w:rsidR="00CA4F15">
              <w:rPr>
                <w:rFonts w:ascii="宋体" w:eastAsia="宋体" w:hAnsi="宋体" w:hint="eastAsia"/>
                <w:sz w:val="21"/>
                <w:szCs w:val="21"/>
              </w:rPr>
              <w:t>……</w:t>
            </w:r>
          </w:p>
        </w:tc>
        <w:tc>
          <w:tcPr>
            <w:tcW w:w="3156" w:type="dxa"/>
            <w:vAlign w:val="center"/>
          </w:tcPr>
          <w:p w:rsidR="00020635" w:rsidRDefault="00020635" w:rsidP="001D1561">
            <w:pPr>
              <w:spacing w:before="100" w:beforeAutospacing="1" w:afterLines="50" w:after="120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020635" w:rsidTr="001D1561">
        <w:trPr>
          <w:trHeight w:val="493"/>
        </w:trPr>
        <w:tc>
          <w:tcPr>
            <w:tcW w:w="5203" w:type="dxa"/>
            <w:vAlign w:val="center"/>
          </w:tcPr>
          <w:p w:rsidR="00020635" w:rsidRDefault="00020635" w:rsidP="001D1561">
            <w:pPr>
              <w:spacing w:before="100" w:beforeAutospacing="1" w:afterLines="50" w:after="120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3156" w:type="dxa"/>
            <w:vAlign w:val="center"/>
          </w:tcPr>
          <w:p w:rsidR="00020635" w:rsidRDefault="00020635" w:rsidP="001D1561">
            <w:pPr>
              <w:spacing w:before="100" w:beforeAutospacing="1" w:afterLines="50" w:after="120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020635" w:rsidTr="001D1561">
        <w:trPr>
          <w:trHeight w:val="493"/>
        </w:trPr>
        <w:tc>
          <w:tcPr>
            <w:tcW w:w="5203" w:type="dxa"/>
            <w:vAlign w:val="center"/>
          </w:tcPr>
          <w:p w:rsidR="00020635" w:rsidRDefault="00020635" w:rsidP="001D1561">
            <w:pPr>
              <w:spacing w:before="100" w:beforeAutospacing="1" w:afterLines="50" w:after="120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3156" w:type="dxa"/>
            <w:vAlign w:val="center"/>
          </w:tcPr>
          <w:p w:rsidR="00020635" w:rsidRDefault="00020635" w:rsidP="001D1561">
            <w:pPr>
              <w:spacing w:before="100" w:beforeAutospacing="1" w:afterLines="50" w:after="120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020635" w:rsidTr="001D1561">
        <w:trPr>
          <w:trHeight w:val="493"/>
        </w:trPr>
        <w:tc>
          <w:tcPr>
            <w:tcW w:w="5203" w:type="dxa"/>
            <w:vAlign w:val="center"/>
          </w:tcPr>
          <w:p w:rsidR="00020635" w:rsidRDefault="00020635" w:rsidP="001D1561">
            <w:pPr>
              <w:spacing w:before="100" w:beforeAutospacing="1" w:afterLines="50" w:after="120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3156" w:type="dxa"/>
            <w:vAlign w:val="center"/>
          </w:tcPr>
          <w:p w:rsidR="00020635" w:rsidRDefault="00020635" w:rsidP="001D1561">
            <w:pPr>
              <w:spacing w:before="100" w:beforeAutospacing="1" w:afterLines="50" w:after="120"/>
              <w:rPr>
                <w:rFonts w:ascii="宋体" w:eastAsia="宋体" w:hAnsi="宋体"/>
                <w:sz w:val="21"/>
                <w:szCs w:val="21"/>
              </w:rPr>
            </w:pPr>
          </w:p>
        </w:tc>
      </w:tr>
    </w:tbl>
    <w:p w:rsidR="00020635" w:rsidRDefault="00020635">
      <w:pPr>
        <w:rPr>
          <w:rFonts w:eastAsia="宋体"/>
          <w:sz w:val="21"/>
        </w:rPr>
      </w:pPr>
    </w:p>
    <w:p w:rsidR="00020635" w:rsidRDefault="00020635"/>
    <w:sectPr w:rsidR="00020635">
      <w:pgSz w:w="11920" w:h="16840"/>
      <w:pgMar w:top="1440" w:right="1803" w:bottom="1440" w:left="1803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C62D8" w:rsidRDefault="000C62D8" w:rsidP="00955783">
      <w:r>
        <w:separator/>
      </w:r>
    </w:p>
  </w:endnote>
  <w:endnote w:type="continuationSeparator" w:id="0">
    <w:p w:rsidR="000C62D8" w:rsidRDefault="000C62D8" w:rsidP="009557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C62D8" w:rsidRDefault="000C62D8" w:rsidP="00955783">
      <w:r>
        <w:separator/>
      </w:r>
    </w:p>
  </w:footnote>
  <w:footnote w:type="continuationSeparator" w:id="0">
    <w:p w:rsidR="000C62D8" w:rsidRDefault="000C62D8" w:rsidP="0095578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4902"/>
    <w:rsid w:val="00020635"/>
    <w:rsid w:val="000C62D8"/>
    <w:rsid w:val="00194902"/>
    <w:rsid w:val="001D1561"/>
    <w:rsid w:val="00213ED2"/>
    <w:rsid w:val="00320646"/>
    <w:rsid w:val="00380CBA"/>
    <w:rsid w:val="0046735A"/>
    <w:rsid w:val="004F15E7"/>
    <w:rsid w:val="004F45BD"/>
    <w:rsid w:val="00530E1A"/>
    <w:rsid w:val="005F1349"/>
    <w:rsid w:val="00635F6E"/>
    <w:rsid w:val="00677898"/>
    <w:rsid w:val="006C4CBE"/>
    <w:rsid w:val="006C6947"/>
    <w:rsid w:val="00714D59"/>
    <w:rsid w:val="00876800"/>
    <w:rsid w:val="0088214D"/>
    <w:rsid w:val="0089788A"/>
    <w:rsid w:val="008D3488"/>
    <w:rsid w:val="00955783"/>
    <w:rsid w:val="00A2483A"/>
    <w:rsid w:val="00A93E5B"/>
    <w:rsid w:val="00AA70EC"/>
    <w:rsid w:val="00B74E20"/>
    <w:rsid w:val="00BD685C"/>
    <w:rsid w:val="00C049D6"/>
    <w:rsid w:val="00C76202"/>
    <w:rsid w:val="00CA4F15"/>
    <w:rsid w:val="00CA6470"/>
    <w:rsid w:val="00D45A07"/>
    <w:rsid w:val="00DD0FEA"/>
    <w:rsid w:val="00E36526"/>
    <w:rsid w:val="00E60E3E"/>
    <w:rsid w:val="00E853FE"/>
    <w:rsid w:val="00F87585"/>
    <w:rsid w:val="00FC27F9"/>
    <w:rsid w:val="070D18FE"/>
    <w:rsid w:val="19714478"/>
    <w:rsid w:val="377662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C342219"/>
  <w15:docId w15:val="{8E691C7C-D446-4E90-9A1C-98B98EB700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仿宋" w:hAnsi="Times New Roman" w:cs="Times New Roman"/>
      <w:kern w:val="2"/>
      <w:sz w:val="3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semiHidden/>
    <w:unhideWhenUsed/>
    <w:pPr>
      <w:jc w:val="left"/>
    </w:pPr>
  </w:style>
  <w:style w:type="paragraph" w:styleId="a5">
    <w:name w:val="Balloon Text"/>
    <w:basedOn w:val="a"/>
    <w:link w:val="a6"/>
    <w:uiPriority w:val="99"/>
    <w:semiHidden/>
    <w:unhideWhenUsed/>
    <w:qFormat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b">
    <w:name w:val="annotation subject"/>
    <w:basedOn w:val="a3"/>
    <w:next w:val="a3"/>
    <w:link w:val="ac"/>
    <w:uiPriority w:val="99"/>
    <w:semiHidden/>
    <w:unhideWhenUsed/>
    <w:rPr>
      <w:b/>
      <w:bCs/>
    </w:rPr>
  </w:style>
  <w:style w:type="character" w:styleId="ad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customStyle="1" w:styleId="aa">
    <w:name w:val="页眉 字符"/>
    <w:basedOn w:val="a0"/>
    <w:link w:val="a9"/>
    <w:uiPriority w:val="99"/>
    <w:rPr>
      <w:rFonts w:ascii="Times New Roman" w:eastAsia="仿宋" w:hAnsi="Times New Roman" w:cs="Times New Roman"/>
      <w:sz w:val="18"/>
      <w:szCs w:val="18"/>
    </w:rPr>
  </w:style>
  <w:style w:type="character" w:customStyle="1" w:styleId="a8">
    <w:name w:val="页脚 字符"/>
    <w:basedOn w:val="a0"/>
    <w:link w:val="a7"/>
    <w:uiPriority w:val="99"/>
    <w:qFormat/>
    <w:rPr>
      <w:rFonts w:ascii="Times New Roman" w:eastAsia="仿宋" w:hAnsi="Times New Roman" w:cs="Times New Roman"/>
      <w:sz w:val="18"/>
      <w:szCs w:val="18"/>
    </w:rPr>
  </w:style>
  <w:style w:type="character" w:customStyle="1" w:styleId="a4">
    <w:name w:val="批注文字 字符"/>
    <w:basedOn w:val="a0"/>
    <w:link w:val="a3"/>
    <w:uiPriority w:val="99"/>
    <w:semiHidden/>
    <w:qFormat/>
    <w:rPr>
      <w:rFonts w:ascii="Times New Roman" w:eastAsia="仿宋" w:hAnsi="Times New Roman" w:cs="Times New Roman"/>
      <w:sz w:val="32"/>
    </w:rPr>
  </w:style>
  <w:style w:type="character" w:customStyle="1" w:styleId="ac">
    <w:name w:val="批注主题 字符"/>
    <w:basedOn w:val="a4"/>
    <w:link w:val="ab"/>
    <w:uiPriority w:val="99"/>
    <w:semiHidden/>
    <w:qFormat/>
    <w:rPr>
      <w:rFonts w:ascii="Times New Roman" w:eastAsia="仿宋" w:hAnsi="Times New Roman" w:cs="Times New Roman"/>
      <w:b/>
      <w:bCs/>
      <w:sz w:val="32"/>
    </w:rPr>
  </w:style>
  <w:style w:type="character" w:customStyle="1" w:styleId="a6">
    <w:name w:val="批注框文本 字符"/>
    <w:basedOn w:val="a0"/>
    <w:link w:val="a5"/>
    <w:uiPriority w:val="99"/>
    <w:semiHidden/>
    <w:qFormat/>
    <w:rPr>
      <w:rFonts w:ascii="Times New Roman" w:eastAsia="仿宋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66</Words>
  <Characters>377</Characters>
  <Application>Microsoft Office Word</Application>
  <DocSecurity>0</DocSecurity>
  <Lines>3</Lines>
  <Paragraphs>1</Paragraphs>
  <ScaleCrop>false</ScaleCrop>
  <Company/>
  <LinksUpToDate>false</LinksUpToDate>
  <CharactersWithSpaces>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GY-OFFICE</dc:creator>
  <cp:lastModifiedBy>ThinkPad</cp:lastModifiedBy>
  <cp:revision>4</cp:revision>
  <cp:lastPrinted>2018-06-06T06:16:00Z</cp:lastPrinted>
  <dcterms:created xsi:type="dcterms:W3CDTF">2022-06-09T10:24:00Z</dcterms:created>
  <dcterms:modified xsi:type="dcterms:W3CDTF">2022-06-17T01:04:00Z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19E7A48DB0F84B57A364258BC1FB1396</vt:lpwstr>
  </property>
</Properties>
</file>